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2E4EB2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16A" w:rsidRDefault="00A2416A" w:rsidP="002E4EB2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B4345" w:rsidRDefault="001A4CC6" w:rsidP="002E4EB2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B0B30" w:rsidRPr="008B4345">
        <w:rPr>
          <w:rFonts w:ascii="Times New Roman" w:hAnsi="Times New Roman" w:cs="Times New Roman"/>
          <w:b/>
          <w:sz w:val="24"/>
          <w:szCs w:val="24"/>
          <w:lang w:val="ru-RU"/>
        </w:rPr>
        <w:t>796</w:t>
      </w:r>
    </w:p>
    <w:p w:rsidR="00833E5F" w:rsidRPr="00833E5F" w:rsidRDefault="00833E5F" w:rsidP="002E4EB2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FD1" w:rsidRPr="00833E5F" w:rsidRDefault="00A96AB2" w:rsidP="002E4EB2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2E4EB2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2E4EB2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5FD1" w:rsidRP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5FD1" w:rsidRPr="00833E5F" w:rsidRDefault="00DC590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5FD1" w:rsidRP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bookmarkStart w:id="0" w:name="_GoBack"/>
      <w:bookmarkEnd w:id="0"/>
    </w:p>
    <w:p w:rsidR="00DC590F" w:rsidRPr="00833E5F" w:rsidRDefault="00DC590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25FD1" w:rsidRDefault="003869BF" w:rsidP="002E4EB2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2E4EB2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2E4EB2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B0B30">
        <w:rPr>
          <w:rFonts w:ascii="Times New Roman" w:hAnsi="Times New Roman" w:cs="Times New Roman"/>
          <w:sz w:val="24"/>
          <w:szCs w:val="24"/>
        </w:rPr>
        <w:t>443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B3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2416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B0B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2E4EB2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B0B30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„Евроразвитие“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40D07">
        <w:rPr>
          <w:rFonts w:ascii="Times New Roman" w:hAnsi="Times New Roman" w:cs="Times New Roman"/>
          <w:color w:val="000000" w:themeColor="text1"/>
          <w:sz w:val="24"/>
          <w:szCs w:val="24"/>
        </w:rPr>
        <w:t>П.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B654D3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B0B30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40D07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B654D3" w:rsidP="002E4EB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33B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B0B30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„Рекултивация Търговище“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2E4EB2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D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2E4EB2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D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2E4EB2">
      <w:pPr>
        <w:spacing w:after="0" w:line="288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FD1" w:rsidRDefault="00025FD1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2E4EB2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2E4EB2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345">
        <w:rPr>
          <w:rFonts w:ascii="Times New Roman" w:hAnsi="Times New Roman" w:cs="Times New Roman"/>
          <w:sz w:val="24"/>
          <w:szCs w:val="24"/>
        </w:rPr>
        <w:t>Докладвам постъпило на 06.08.2025 г. становище ведно с писмени доказателства от жалбоподателя ДЗЗД „</w:t>
      </w:r>
      <w:r w:rsidR="005F4CF1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Евроразвитие</w:t>
      </w:r>
      <w:r w:rsidRPr="008B4345">
        <w:rPr>
          <w:rFonts w:ascii="Times New Roman" w:hAnsi="Times New Roman" w:cs="Times New Roman"/>
          <w:sz w:val="24"/>
          <w:szCs w:val="24"/>
        </w:rPr>
        <w:t>“, по силата на което последният прави доказателствено искане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40D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2E4EB2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B4345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B4345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B4345" w:rsidRPr="00833E5F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345" w:rsidRPr="00833E5F" w:rsidRDefault="008B4345" w:rsidP="002E4EB2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4345" w:rsidRPr="00833E5F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345" w:rsidRPr="00833E5F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B4345" w:rsidRPr="00833E5F" w:rsidRDefault="008B4345" w:rsidP="002E4EB2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345">
        <w:rPr>
          <w:rFonts w:ascii="Times New Roman" w:hAnsi="Times New Roman" w:cs="Times New Roman"/>
          <w:sz w:val="24"/>
          <w:szCs w:val="24"/>
        </w:rPr>
        <w:t>По направеното доказателствено искане на жалбоподателя ДЗЗД „</w:t>
      </w:r>
      <w:r w:rsidR="005F4CF1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Евроразвитие</w:t>
      </w:r>
      <w:r w:rsidRPr="008B4345">
        <w:rPr>
          <w:rFonts w:ascii="Times New Roman" w:hAnsi="Times New Roman" w:cs="Times New Roman"/>
          <w:sz w:val="24"/>
          <w:szCs w:val="24"/>
        </w:rPr>
        <w:t>“ да се разгледа друго техническо предложение на жалбоподателя ДЗЗД „</w:t>
      </w:r>
      <w:r w:rsidR="005F4CF1"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Евроразвитие</w:t>
      </w:r>
      <w:r w:rsidRPr="008B4345">
        <w:rPr>
          <w:rFonts w:ascii="Times New Roman" w:hAnsi="Times New Roman" w:cs="Times New Roman"/>
          <w:sz w:val="24"/>
          <w:szCs w:val="24"/>
        </w:rPr>
        <w:t>“, представено в друга обществена поръчка,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8B4345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345" w:rsidRPr="00833E5F" w:rsidRDefault="008B4345" w:rsidP="002E4EB2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B4345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8B4345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2E4EB2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40D07">
        <w:rPr>
          <w:rFonts w:ascii="Times New Roman" w:hAnsi="Times New Roman" w:cs="Times New Roman"/>
          <w:sz w:val="24"/>
          <w:szCs w:val="24"/>
        </w:rPr>
        <w:t>П.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35887" w:rsidRDefault="00825D60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B4345" w:rsidRPr="008B4345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поддържам жалбата</w:t>
      </w:r>
      <w:r w:rsidR="008B4345">
        <w:rPr>
          <w:rFonts w:ascii="Times New Roman" w:hAnsi="Times New Roman" w:cs="Times New Roman"/>
          <w:sz w:val="24"/>
          <w:szCs w:val="24"/>
        </w:rPr>
        <w:t>,</w:t>
      </w:r>
      <w:r w:rsidR="005F4CF1">
        <w:rPr>
          <w:rFonts w:ascii="Times New Roman" w:hAnsi="Times New Roman" w:cs="Times New Roman"/>
          <w:sz w:val="24"/>
          <w:szCs w:val="24"/>
        </w:rPr>
        <w:t xml:space="preserve"> намира</w:t>
      </w:r>
      <w:r w:rsidR="008B4345" w:rsidRPr="008B4345">
        <w:rPr>
          <w:rFonts w:ascii="Times New Roman" w:hAnsi="Times New Roman" w:cs="Times New Roman"/>
          <w:sz w:val="24"/>
          <w:szCs w:val="24"/>
        </w:rPr>
        <w:t>м решението на възложителя за незакон</w:t>
      </w:r>
      <w:r w:rsidR="00635887">
        <w:rPr>
          <w:rFonts w:ascii="Times New Roman" w:hAnsi="Times New Roman" w:cs="Times New Roman"/>
          <w:sz w:val="24"/>
          <w:szCs w:val="24"/>
        </w:rPr>
        <w:t>о</w:t>
      </w:r>
      <w:r w:rsidR="008B4345" w:rsidRPr="008B4345">
        <w:rPr>
          <w:rFonts w:ascii="Times New Roman" w:hAnsi="Times New Roman" w:cs="Times New Roman"/>
          <w:sz w:val="24"/>
          <w:szCs w:val="24"/>
        </w:rPr>
        <w:t>с</w:t>
      </w:r>
      <w:r w:rsidR="00635887">
        <w:rPr>
          <w:rFonts w:ascii="Times New Roman" w:hAnsi="Times New Roman" w:cs="Times New Roman"/>
          <w:sz w:val="24"/>
          <w:szCs w:val="24"/>
        </w:rPr>
        <w:t>ъ</w:t>
      </w:r>
      <w:r w:rsidR="008B4345" w:rsidRPr="008B4345">
        <w:rPr>
          <w:rFonts w:ascii="Times New Roman" w:hAnsi="Times New Roman" w:cs="Times New Roman"/>
          <w:sz w:val="24"/>
          <w:szCs w:val="24"/>
        </w:rPr>
        <w:t xml:space="preserve">образно и бих искал да </w:t>
      </w:r>
      <w:r w:rsidR="00635887">
        <w:rPr>
          <w:rFonts w:ascii="Times New Roman" w:hAnsi="Times New Roman" w:cs="Times New Roman"/>
          <w:sz w:val="24"/>
          <w:szCs w:val="24"/>
        </w:rPr>
        <w:t>обър</w:t>
      </w:r>
      <w:r w:rsidR="008B4345" w:rsidRPr="008B4345">
        <w:rPr>
          <w:rFonts w:ascii="Times New Roman" w:hAnsi="Times New Roman" w:cs="Times New Roman"/>
          <w:sz w:val="24"/>
          <w:szCs w:val="24"/>
        </w:rPr>
        <w:t>на внимание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="008B4345" w:rsidRPr="008B4345">
        <w:rPr>
          <w:rFonts w:ascii="Times New Roman" w:hAnsi="Times New Roman" w:cs="Times New Roman"/>
          <w:sz w:val="24"/>
          <w:szCs w:val="24"/>
        </w:rPr>
        <w:t xml:space="preserve"> че още в първоначалната жалба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="005F4CF1">
        <w:rPr>
          <w:rFonts w:ascii="Times New Roman" w:hAnsi="Times New Roman" w:cs="Times New Roman"/>
          <w:sz w:val="24"/>
          <w:szCs w:val="24"/>
        </w:rPr>
        <w:t xml:space="preserve"> която сме</w:t>
      </w:r>
      <w:r w:rsidR="008B4345" w:rsidRPr="008B4345">
        <w:rPr>
          <w:rFonts w:ascii="Times New Roman" w:hAnsi="Times New Roman" w:cs="Times New Roman"/>
          <w:sz w:val="24"/>
          <w:szCs w:val="24"/>
        </w:rPr>
        <w:t xml:space="preserve"> </w:t>
      </w:r>
      <w:r w:rsidR="00635887">
        <w:rPr>
          <w:rFonts w:ascii="Times New Roman" w:hAnsi="Times New Roman" w:cs="Times New Roman"/>
          <w:sz w:val="24"/>
          <w:szCs w:val="24"/>
        </w:rPr>
        <w:t>де</w:t>
      </w:r>
      <w:r w:rsidR="008B4345" w:rsidRPr="008B4345">
        <w:rPr>
          <w:rFonts w:ascii="Times New Roman" w:hAnsi="Times New Roman" w:cs="Times New Roman"/>
          <w:sz w:val="24"/>
          <w:szCs w:val="24"/>
        </w:rPr>
        <w:t>позирали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="008B4345" w:rsidRPr="008B4345">
        <w:rPr>
          <w:rFonts w:ascii="Times New Roman" w:hAnsi="Times New Roman" w:cs="Times New Roman"/>
          <w:sz w:val="24"/>
          <w:szCs w:val="24"/>
        </w:rPr>
        <w:t xml:space="preserve"> изключително подробно сме разгледали всички аргументи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="008B4345" w:rsidRPr="008B4345">
        <w:rPr>
          <w:rFonts w:ascii="Times New Roman" w:hAnsi="Times New Roman" w:cs="Times New Roman"/>
          <w:sz w:val="24"/>
          <w:szCs w:val="24"/>
        </w:rPr>
        <w:t xml:space="preserve"> изложени от възложителя и те всички в своята с</w:t>
      </w:r>
      <w:r w:rsidR="00635887">
        <w:rPr>
          <w:rFonts w:ascii="Times New Roman" w:hAnsi="Times New Roman" w:cs="Times New Roman"/>
          <w:sz w:val="24"/>
          <w:szCs w:val="24"/>
        </w:rPr>
        <w:t>ъ</w:t>
      </w:r>
      <w:r w:rsidR="008B4345" w:rsidRPr="008B4345">
        <w:rPr>
          <w:rFonts w:ascii="Times New Roman" w:hAnsi="Times New Roman" w:cs="Times New Roman"/>
          <w:sz w:val="24"/>
          <w:szCs w:val="24"/>
        </w:rPr>
        <w:t>вку</w:t>
      </w:r>
      <w:r w:rsidR="00635887">
        <w:rPr>
          <w:rFonts w:ascii="Times New Roman" w:hAnsi="Times New Roman" w:cs="Times New Roman"/>
          <w:sz w:val="24"/>
          <w:szCs w:val="24"/>
        </w:rPr>
        <w:t>п</w:t>
      </w:r>
      <w:r w:rsidR="008B4345" w:rsidRPr="008B4345">
        <w:rPr>
          <w:rFonts w:ascii="Times New Roman" w:hAnsi="Times New Roman" w:cs="Times New Roman"/>
          <w:sz w:val="24"/>
          <w:szCs w:val="24"/>
        </w:rPr>
        <w:t>ност и всеки един от тях е</w:t>
      </w:r>
      <w:r w:rsidR="00635887">
        <w:rPr>
          <w:rFonts w:ascii="Times New Roman" w:hAnsi="Times New Roman" w:cs="Times New Roman"/>
          <w:sz w:val="24"/>
          <w:szCs w:val="24"/>
        </w:rPr>
        <w:t xml:space="preserve"> не</w:t>
      </w:r>
      <w:r w:rsidR="008B4345" w:rsidRPr="008B4345">
        <w:rPr>
          <w:rFonts w:ascii="Times New Roman" w:hAnsi="Times New Roman" w:cs="Times New Roman"/>
          <w:sz w:val="24"/>
          <w:szCs w:val="24"/>
        </w:rPr>
        <w:t>законосъобразен и н</w:t>
      </w:r>
      <w:r w:rsidR="00635887">
        <w:rPr>
          <w:rFonts w:ascii="Times New Roman" w:hAnsi="Times New Roman" w:cs="Times New Roman"/>
          <w:sz w:val="24"/>
          <w:szCs w:val="24"/>
        </w:rPr>
        <w:t>е</w:t>
      </w:r>
      <w:r w:rsidR="008B4345" w:rsidRPr="008B4345">
        <w:rPr>
          <w:rFonts w:ascii="Times New Roman" w:hAnsi="Times New Roman" w:cs="Times New Roman"/>
          <w:sz w:val="24"/>
          <w:szCs w:val="24"/>
        </w:rPr>
        <w:t>състоятелен по отношение на отстраняването на офертата на доверители ми</w:t>
      </w:r>
      <w:r w:rsidR="00635887">
        <w:rPr>
          <w:rFonts w:ascii="Times New Roman" w:hAnsi="Times New Roman" w:cs="Times New Roman"/>
          <w:sz w:val="24"/>
          <w:szCs w:val="24"/>
        </w:rPr>
        <w:t>.</w:t>
      </w:r>
    </w:p>
    <w:p w:rsidR="00635887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345">
        <w:rPr>
          <w:rFonts w:ascii="Times New Roman" w:hAnsi="Times New Roman" w:cs="Times New Roman"/>
          <w:sz w:val="24"/>
          <w:szCs w:val="24"/>
        </w:rPr>
        <w:lastRenderedPageBreak/>
        <w:t>Жа</w:t>
      </w:r>
      <w:r w:rsidR="00635887">
        <w:rPr>
          <w:rFonts w:ascii="Times New Roman" w:hAnsi="Times New Roman" w:cs="Times New Roman"/>
          <w:sz w:val="24"/>
          <w:szCs w:val="24"/>
        </w:rPr>
        <w:t>л</w:t>
      </w:r>
      <w:r w:rsidRPr="008B4345">
        <w:rPr>
          <w:rFonts w:ascii="Times New Roman" w:hAnsi="Times New Roman" w:cs="Times New Roman"/>
          <w:sz w:val="24"/>
          <w:szCs w:val="24"/>
        </w:rPr>
        <w:t>бата е повече от 100 страници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пак повтарям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че много подробно </w:t>
      </w:r>
      <w:r w:rsidR="00635887">
        <w:rPr>
          <w:rFonts w:ascii="Times New Roman" w:hAnsi="Times New Roman" w:cs="Times New Roman"/>
          <w:sz w:val="24"/>
          <w:szCs w:val="24"/>
        </w:rPr>
        <w:t>с</w:t>
      </w:r>
      <w:r w:rsidRPr="008B4345">
        <w:rPr>
          <w:rFonts w:ascii="Times New Roman" w:hAnsi="Times New Roman" w:cs="Times New Roman"/>
          <w:sz w:val="24"/>
          <w:szCs w:val="24"/>
        </w:rPr>
        <w:t>а разгледа</w:t>
      </w:r>
      <w:r w:rsidR="00635887">
        <w:rPr>
          <w:rFonts w:ascii="Times New Roman" w:hAnsi="Times New Roman" w:cs="Times New Roman"/>
          <w:sz w:val="24"/>
          <w:szCs w:val="24"/>
        </w:rPr>
        <w:t>ни</w:t>
      </w:r>
      <w:r w:rsidRPr="008B4345">
        <w:rPr>
          <w:rFonts w:ascii="Times New Roman" w:hAnsi="Times New Roman" w:cs="Times New Roman"/>
          <w:sz w:val="24"/>
          <w:szCs w:val="24"/>
        </w:rPr>
        <w:t xml:space="preserve"> всички аргументи</w:t>
      </w:r>
      <w:r w:rsidR="00635887">
        <w:rPr>
          <w:rFonts w:ascii="Times New Roman" w:hAnsi="Times New Roman" w:cs="Times New Roman"/>
          <w:sz w:val="24"/>
          <w:szCs w:val="24"/>
        </w:rPr>
        <w:t>. В</w:t>
      </w:r>
      <w:r w:rsidRPr="008B4345">
        <w:rPr>
          <w:rFonts w:ascii="Times New Roman" w:hAnsi="Times New Roman" w:cs="Times New Roman"/>
          <w:sz w:val="24"/>
          <w:szCs w:val="24"/>
        </w:rPr>
        <w:t xml:space="preserve"> допълнение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преди днешното заседание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както повалява закон</w:t>
      </w:r>
      <w:r w:rsidR="00635887">
        <w:rPr>
          <w:rFonts w:ascii="Times New Roman" w:hAnsi="Times New Roman" w:cs="Times New Roman"/>
          <w:sz w:val="24"/>
          <w:szCs w:val="24"/>
        </w:rPr>
        <w:t>ът,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вчерашния ден сме депозирали и допълнителна информация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тъй като сме въвели </w:t>
      </w:r>
      <w:r w:rsidR="00635887">
        <w:rPr>
          <w:rFonts w:ascii="Times New Roman" w:hAnsi="Times New Roman" w:cs="Times New Roman"/>
          <w:sz w:val="24"/>
          <w:szCs w:val="24"/>
        </w:rPr>
        <w:t>а</w:t>
      </w:r>
      <w:r w:rsidRPr="008B4345">
        <w:rPr>
          <w:rFonts w:ascii="Times New Roman" w:hAnsi="Times New Roman" w:cs="Times New Roman"/>
          <w:sz w:val="24"/>
          <w:szCs w:val="24"/>
        </w:rPr>
        <w:t>ргументи и доводи по отношен</w:t>
      </w:r>
      <w:r w:rsidR="00635887">
        <w:rPr>
          <w:rFonts w:ascii="Times New Roman" w:hAnsi="Times New Roman" w:cs="Times New Roman"/>
          <w:sz w:val="24"/>
          <w:szCs w:val="24"/>
        </w:rPr>
        <w:t>ие на предложението на класирания</w:t>
      </w:r>
      <w:r w:rsidRPr="008B4345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че неговото предложение не отговаря на изискванията на възложителя</w:t>
      </w:r>
      <w:r w:rsidR="00635887">
        <w:rPr>
          <w:rFonts w:ascii="Times New Roman" w:hAnsi="Times New Roman" w:cs="Times New Roman"/>
          <w:sz w:val="24"/>
          <w:szCs w:val="24"/>
        </w:rPr>
        <w:t>.</w:t>
      </w:r>
    </w:p>
    <w:p w:rsidR="00825D60" w:rsidRPr="00825D60" w:rsidRDefault="008B4345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345">
        <w:rPr>
          <w:rFonts w:ascii="Times New Roman" w:hAnsi="Times New Roman" w:cs="Times New Roman"/>
          <w:sz w:val="24"/>
          <w:szCs w:val="24"/>
        </w:rPr>
        <w:t>Вчера много подробно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</w:t>
      </w:r>
      <w:r w:rsidR="00635887">
        <w:rPr>
          <w:rFonts w:ascii="Times New Roman" w:hAnsi="Times New Roman" w:cs="Times New Roman"/>
          <w:sz w:val="24"/>
          <w:szCs w:val="24"/>
        </w:rPr>
        <w:t>с</w:t>
      </w:r>
      <w:r w:rsidRPr="008B4345">
        <w:rPr>
          <w:rFonts w:ascii="Times New Roman" w:hAnsi="Times New Roman" w:cs="Times New Roman"/>
          <w:sz w:val="24"/>
          <w:szCs w:val="24"/>
        </w:rPr>
        <w:t xml:space="preserve"> помощта на цяла група инженери</w:t>
      </w:r>
      <w:r w:rsidR="00635887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сме н</w:t>
      </w:r>
      <w:r w:rsidR="00635887">
        <w:rPr>
          <w:rFonts w:ascii="Times New Roman" w:hAnsi="Times New Roman" w:cs="Times New Roman"/>
          <w:sz w:val="24"/>
          <w:szCs w:val="24"/>
        </w:rPr>
        <w:t>аве</w:t>
      </w:r>
      <w:r w:rsidRPr="008B4345">
        <w:rPr>
          <w:rFonts w:ascii="Times New Roman" w:hAnsi="Times New Roman" w:cs="Times New Roman"/>
          <w:sz w:val="24"/>
          <w:szCs w:val="24"/>
        </w:rPr>
        <w:t>ли такива доводи и са описани също изключително подробно</w:t>
      </w:r>
      <w:r w:rsidR="00635887">
        <w:rPr>
          <w:rFonts w:ascii="Times New Roman" w:hAnsi="Times New Roman" w:cs="Times New Roman"/>
          <w:sz w:val="24"/>
          <w:szCs w:val="24"/>
        </w:rPr>
        <w:t xml:space="preserve">. Моля всички те </w:t>
      </w:r>
      <w:r w:rsidRPr="008B4345">
        <w:rPr>
          <w:rFonts w:ascii="Times New Roman" w:hAnsi="Times New Roman" w:cs="Times New Roman"/>
          <w:sz w:val="24"/>
          <w:szCs w:val="24"/>
        </w:rPr>
        <w:t xml:space="preserve">да бъдат </w:t>
      </w:r>
      <w:r w:rsidR="00635887">
        <w:rPr>
          <w:rFonts w:ascii="Times New Roman" w:hAnsi="Times New Roman" w:cs="Times New Roman"/>
          <w:sz w:val="24"/>
          <w:szCs w:val="24"/>
        </w:rPr>
        <w:t>в</w:t>
      </w:r>
      <w:r w:rsidRPr="008B4345">
        <w:rPr>
          <w:rFonts w:ascii="Times New Roman" w:hAnsi="Times New Roman" w:cs="Times New Roman"/>
          <w:sz w:val="24"/>
          <w:szCs w:val="24"/>
        </w:rPr>
        <w:t>зет</w:t>
      </w:r>
      <w:r w:rsidR="00635887">
        <w:rPr>
          <w:rFonts w:ascii="Times New Roman" w:hAnsi="Times New Roman" w:cs="Times New Roman"/>
          <w:sz w:val="24"/>
          <w:szCs w:val="24"/>
        </w:rPr>
        <w:t>и</w:t>
      </w:r>
      <w:r w:rsidRPr="008B4345">
        <w:rPr>
          <w:rFonts w:ascii="Times New Roman" w:hAnsi="Times New Roman" w:cs="Times New Roman"/>
          <w:sz w:val="24"/>
          <w:szCs w:val="24"/>
        </w:rPr>
        <w:t xml:space="preserve"> пред</w:t>
      </w:r>
      <w:r w:rsidR="00635887">
        <w:rPr>
          <w:rFonts w:ascii="Times New Roman" w:hAnsi="Times New Roman" w:cs="Times New Roman"/>
          <w:sz w:val="24"/>
          <w:szCs w:val="24"/>
        </w:rPr>
        <w:t xml:space="preserve">вид </w:t>
      </w:r>
      <w:r w:rsidRPr="008B4345">
        <w:rPr>
          <w:rFonts w:ascii="Times New Roman" w:hAnsi="Times New Roman" w:cs="Times New Roman"/>
          <w:sz w:val="24"/>
          <w:szCs w:val="24"/>
        </w:rPr>
        <w:t xml:space="preserve">и като </w:t>
      </w:r>
      <w:r w:rsidR="00D579F1">
        <w:rPr>
          <w:rFonts w:ascii="Times New Roman" w:hAnsi="Times New Roman" w:cs="Times New Roman"/>
          <w:sz w:val="24"/>
          <w:szCs w:val="24"/>
        </w:rPr>
        <w:t xml:space="preserve">се </w:t>
      </w:r>
      <w:r w:rsidR="00025FD1">
        <w:rPr>
          <w:rFonts w:ascii="Times New Roman" w:hAnsi="Times New Roman" w:cs="Times New Roman"/>
          <w:sz w:val="24"/>
          <w:szCs w:val="24"/>
        </w:rPr>
        <w:t>убе</w:t>
      </w:r>
      <w:r w:rsidRPr="008B4345">
        <w:rPr>
          <w:rFonts w:ascii="Times New Roman" w:hAnsi="Times New Roman" w:cs="Times New Roman"/>
          <w:sz w:val="24"/>
          <w:szCs w:val="24"/>
        </w:rPr>
        <w:t>дите в истинността на нашите твърдение</w:t>
      </w:r>
      <w:r w:rsidR="00025FD1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да отмените решението на възложител</w:t>
      </w:r>
      <w:r w:rsidR="00025FD1">
        <w:rPr>
          <w:rFonts w:ascii="Times New Roman" w:hAnsi="Times New Roman" w:cs="Times New Roman"/>
          <w:sz w:val="24"/>
          <w:szCs w:val="24"/>
        </w:rPr>
        <w:t>я,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025FD1">
        <w:rPr>
          <w:rFonts w:ascii="Times New Roman" w:hAnsi="Times New Roman" w:cs="Times New Roman"/>
          <w:sz w:val="24"/>
          <w:szCs w:val="24"/>
        </w:rPr>
        <w:t>ъ</w:t>
      </w:r>
      <w:r w:rsidRPr="008B4345">
        <w:rPr>
          <w:rFonts w:ascii="Times New Roman" w:hAnsi="Times New Roman" w:cs="Times New Roman"/>
          <w:sz w:val="24"/>
          <w:szCs w:val="24"/>
        </w:rPr>
        <w:t>образно</w:t>
      </w:r>
      <w:r w:rsidR="00025FD1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да пр</w:t>
      </w:r>
      <w:r w:rsidR="00025FD1">
        <w:rPr>
          <w:rFonts w:ascii="Times New Roman" w:hAnsi="Times New Roman" w:cs="Times New Roman"/>
          <w:sz w:val="24"/>
          <w:szCs w:val="24"/>
        </w:rPr>
        <w:t>и</w:t>
      </w:r>
      <w:r w:rsidRPr="008B4345">
        <w:rPr>
          <w:rFonts w:ascii="Times New Roman" w:hAnsi="Times New Roman" w:cs="Times New Roman"/>
          <w:sz w:val="24"/>
          <w:szCs w:val="24"/>
        </w:rPr>
        <w:t>с</w:t>
      </w:r>
      <w:r w:rsidR="00025FD1">
        <w:rPr>
          <w:rFonts w:ascii="Times New Roman" w:hAnsi="Times New Roman" w:cs="Times New Roman"/>
          <w:sz w:val="24"/>
          <w:szCs w:val="24"/>
        </w:rPr>
        <w:t xml:space="preserve">ъдите </w:t>
      </w:r>
      <w:r w:rsidRPr="008B4345">
        <w:rPr>
          <w:rFonts w:ascii="Times New Roman" w:hAnsi="Times New Roman" w:cs="Times New Roman"/>
          <w:sz w:val="24"/>
          <w:szCs w:val="24"/>
        </w:rPr>
        <w:t>стор</w:t>
      </w:r>
      <w:r w:rsidR="00025FD1">
        <w:rPr>
          <w:rFonts w:ascii="Times New Roman" w:hAnsi="Times New Roman" w:cs="Times New Roman"/>
          <w:sz w:val="24"/>
          <w:szCs w:val="24"/>
        </w:rPr>
        <w:t>ените</w:t>
      </w:r>
      <w:r w:rsidRPr="008B4345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</w:t>
      </w:r>
      <w:r w:rsidR="00025FD1">
        <w:rPr>
          <w:rFonts w:ascii="Times New Roman" w:hAnsi="Times New Roman" w:cs="Times New Roman"/>
          <w:sz w:val="24"/>
          <w:szCs w:val="24"/>
        </w:rPr>
        <w:t>,</w:t>
      </w:r>
      <w:r w:rsidRPr="008B4345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</w:t>
      </w:r>
      <w:r w:rsidR="00025FD1">
        <w:rPr>
          <w:rFonts w:ascii="Times New Roman" w:hAnsi="Times New Roman" w:cs="Times New Roman"/>
          <w:sz w:val="24"/>
          <w:szCs w:val="24"/>
        </w:rPr>
        <w:t xml:space="preserve">и </w:t>
      </w:r>
      <w:r w:rsidRPr="008B4345">
        <w:rPr>
          <w:rFonts w:ascii="Times New Roman" w:hAnsi="Times New Roman" w:cs="Times New Roman"/>
          <w:sz w:val="24"/>
          <w:szCs w:val="24"/>
        </w:rPr>
        <w:t>договор за правна защита и съдействие.</w:t>
      </w:r>
    </w:p>
    <w:p w:rsidR="00825D60" w:rsidRPr="00825D60" w:rsidRDefault="00825D60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2E4EB2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2E4EB2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2E4EB2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2E4EB2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2E4EB2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2E4EB2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2E4EB2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2E4EB2">
      <w:pPr>
        <w:spacing w:after="0" w:line="288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2E4EB2">
      <w:pPr>
        <w:spacing w:after="0" w:line="288" w:lineRule="auto"/>
        <w:ind w:firstLine="708"/>
        <w:jc w:val="both"/>
      </w:pPr>
    </w:p>
    <w:p w:rsidR="00833E5F" w:rsidRPr="00833E5F" w:rsidRDefault="00833E5F" w:rsidP="002E4EB2">
      <w:pPr>
        <w:spacing w:after="0" w:line="288" w:lineRule="auto"/>
        <w:ind w:firstLine="708"/>
        <w:jc w:val="both"/>
      </w:pPr>
    </w:p>
    <w:p w:rsidR="001E31DF" w:rsidRDefault="001E31DF" w:rsidP="002E4EB2">
      <w:pPr>
        <w:spacing w:after="0" w:line="288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949" w:rsidRDefault="008A4949">
      <w:pPr>
        <w:spacing w:after="0" w:line="240" w:lineRule="auto"/>
      </w:pPr>
      <w:r>
        <w:separator/>
      </w:r>
    </w:p>
  </w:endnote>
  <w:endnote w:type="continuationSeparator" w:id="0">
    <w:p w:rsidR="008A4949" w:rsidRDefault="008A4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E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A4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949" w:rsidRDefault="008A4949">
      <w:pPr>
        <w:spacing w:after="0" w:line="240" w:lineRule="auto"/>
      </w:pPr>
      <w:r>
        <w:separator/>
      </w:r>
    </w:p>
  </w:footnote>
  <w:footnote w:type="continuationSeparator" w:id="0">
    <w:p w:rsidR="008A4949" w:rsidRDefault="008A49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FD1"/>
    <w:rsid w:val="00057336"/>
    <w:rsid w:val="00082997"/>
    <w:rsid w:val="000947E4"/>
    <w:rsid w:val="000A2673"/>
    <w:rsid w:val="000D273E"/>
    <w:rsid w:val="001258CE"/>
    <w:rsid w:val="00137596"/>
    <w:rsid w:val="00140C9E"/>
    <w:rsid w:val="00140D07"/>
    <w:rsid w:val="00144BD5"/>
    <w:rsid w:val="0017615F"/>
    <w:rsid w:val="001A4CC6"/>
    <w:rsid w:val="001E31DF"/>
    <w:rsid w:val="001E6719"/>
    <w:rsid w:val="00230E78"/>
    <w:rsid w:val="002633FA"/>
    <w:rsid w:val="002E4EB2"/>
    <w:rsid w:val="0037525C"/>
    <w:rsid w:val="003842C6"/>
    <w:rsid w:val="003869BF"/>
    <w:rsid w:val="003B0B30"/>
    <w:rsid w:val="0043492A"/>
    <w:rsid w:val="004B069F"/>
    <w:rsid w:val="00510FE3"/>
    <w:rsid w:val="00512A4F"/>
    <w:rsid w:val="005F4CF1"/>
    <w:rsid w:val="00635887"/>
    <w:rsid w:val="006833B4"/>
    <w:rsid w:val="00685FEB"/>
    <w:rsid w:val="00731567"/>
    <w:rsid w:val="007549DD"/>
    <w:rsid w:val="007916CD"/>
    <w:rsid w:val="00825D60"/>
    <w:rsid w:val="00833E5F"/>
    <w:rsid w:val="0085015B"/>
    <w:rsid w:val="008A4949"/>
    <w:rsid w:val="008B4345"/>
    <w:rsid w:val="0091128A"/>
    <w:rsid w:val="009B25EE"/>
    <w:rsid w:val="009B5D0A"/>
    <w:rsid w:val="009F7277"/>
    <w:rsid w:val="00A2416A"/>
    <w:rsid w:val="00A96AB2"/>
    <w:rsid w:val="00B654D3"/>
    <w:rsid w:val="00BB22C9"/>
    <w:rsid w:val="00D579F1"/>
    <w:rsid w:val="00D61F8F"/>
    <w:rsid w:val="00D67CF6"/>
    <w:rsid w:val="00D7558D"/>
    <w:rsid w:val="00DB6D4C"/>
    <w:rsid w:val="00DC590F"/>
    <w:rsid w:val="00E7052B"/>
    <w:rsid w:val="00EA15D5"/>
    <w:rsid w:val="00EC1049"/>
    <w:rsid w:val="00F450F1"/>
    <w:rsid w:val="00F6478C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0AC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2025-08-12T06:44:00Z</cp:lastPrinted>
  <dcterms:created xsi:type="dcterms:W3CDTF">2025-08-12T06:45:00Z</dcterms:created>
  <dcterms:modified xsi:type="dcterms:W3CDTF">2025-08-12T06:45:00Z</dcterms:modified>
</cp:coreProperties>
</file>